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382" w:leftChars="-200" w:right="-800" w:rightChars="-400" w:hanging="18" w:hangingChars="7"/>
        <w:outlineLvl w:val="0"/>
        <w:rPr>
          <w:rFonts w:hint="default" w:ascii="Times New Roman" w:hAnsi="Times New Roman"/>
          <w:b/>
          <w:bCs/>
          <w:i w:val="0"/>
          <w:iCs w:val="0"/>
          <w:color w:val="2E75B6" w:themeColor="accent1" w:themeShade="BF"/>
          <w:sz w:val="26"/>
          <w:szCs w:val="26"/>
          <w:lang w:val="en-US"/>
        </w:rPr>
      </w:pPr>
      <w:bookmarkStart w:id="0" w:name="_Toc30639"/>
      <w:bookmarkStart w:id="1" w:name="_Toc575"/>
      <w:bookmarkStart w:id="2" w:name="_Toc30406"/>
      <w:bookmarkStart w:id="19" w:name="_GoBack"/>
      <w:r>
        <w:rPr>
          <w:rFonts w:hint="default" w:ascii="Times New Roman" w:hAnsi="Times New Roman"/>
          <w:b/>
          <w:bCs/>
          <w:i w:val="0"/>
          <w:iCs w:val="0"/>
          <w:color w:val="2E75B6" w:themeColor="accent1" w:themeShade="BF"/>
          <w:sz w:val="26"/>
          <w:szCs w:val="26"/>
          <w:lang w:val="en-US"/>
        </w:rPr>
        <w:t>MẪU ĐƠN YÊU CẦU GIẢI QUYẾT TRANH CHẤP  LAO ĐỘNG CÁ NHÂN</w:t>
      </w:r>
      <w:bookmarkEnd w:id="0"/>
      <w:bookmarkEnd w:id="1"/>
      <w:bookmarkEnd w:id="2"/>
    </w:p>
    <w:bookmarkEnd w:id="19"/>
    <w:p>
      <w:pPr>
        <w:ind w:right="-800" w:rightChars="-400"/>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right="-800" w:rightChars="-400"/>
        <w:jc w:val="center"/>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CỘNG HÒA XÃ HỘI CHỦ NGHĨA VIỆT NAM</w:t>
      </w:r>
    </w:p>
    <w:p>
      <w:pPr>
        <w:ind w:right="-800" w:rightChars="-400"/>
        <w:jc w:val="center"/>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Độc lập – Tự do – Hạnh phúc</w:t>
      </w:r>
    </w:p>
    <w:p>
      <w:pPr>
        <w:ind w:right="-800" w:rightChars="-400"/>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67200" behindDoc="0" locked="0" layoutInCell="1" allowOverlap="1">
                <wp:simplePos x="0" y="0"/>
                <wp:positionH relativeFrom="column">
                  <wp:posOffset>2174875</wp:posOffset>
                </wp:positionH>
                <wp:positionV relativeFrom="paragraph">
                  <wp:posOffset>108585</wp:posOffset>
                </wp:positionV>
                <wp:extent cx="1465580" cy="635"/>
                <wp:effectExtent l="0" t="0" r="0" b="0"/>
                <wp:wrapNone/>
                <wp:docPr id="452" name="Straight Connector 452"/>
                <wp:cNvGraphicFramePr/>
                <a:graphic xmlns:a="http://schemas.openxmlformats.org/drawingml/2006/main">
                  <a:graphicData uri="http://schemas.microsoft.com/office/word/2010/wordprocessingShape">
                    <wps:wsp>
                      <wps:cNvCnPr/>
                      <wps:spPr>
                        <a:xfrm>
                          <a:off x="2409825" y="2647950"/>
                          <a:ext cx="146558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1.25pt;margin-top:8.55pt;height:0.05pt;width:115.4pt;z-index:2086067200;mso-width-relative:page;mso-height-relative:page;" filled="f" stroked="t" coordsize="21600,21600" o:gfxdata="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j4Jt9cAAAAJAQAADwAAAAAAAAABACAAAAAiAAAAZHJzL2Rvd25y&#10;ZXYueG1sUEsBAhQAFAAAAAgAh07iQKjS8FDGAQAAeAMAAA4AAAAAAAAAAQAgAAAAJgEAAGRycy9l&#10;Mm9Eb2MueG1sUEsFBgAAAAAGAAYAWQEAAF4FAAAAAA==&#10;">
                <v:fill on="f" focussize="0,0"/>
                <v:stroke weight="0.5pt" color="#000000 [3200]" miterlimit="8" joinstyle="miter"/>
                <v:imagedata o:title=""/>
                <o:lock v:ext="edit" aspectratio="f"/>
              </v:line>
            </w:pict>
          </mc:Fallback>
        </mc:AlternateContent>
      </w:r>
    </w:p>
    <w:p>
      <w:pPr>
        <w:ind w:right="-800" w:rightChars="-400"/>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right="-800" w:rightChars="-400"/>
        <w:jc w:val="center"/>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ĐƠN YÊU CẦU</w:t>
      </w:r>
    </w:p>
    <w:p>
      <w:pPr>
        <w:ind w:right="-800" w:rightChars="-400"/>
        <w:jc w:val="center"/>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GIẢI QUYẾT TRANH CHẤP LAO ĐỘNG CÁ NHÂN</w:t>
      </w:r>
    </w:p>
    <w:p>
      <w:pPr>
        <w:ind w:left="1036" w:leftChars="-200" w:right="-800" w:rightChars="-400" w:hanging="1436" w:hangingChars="550"/>
        <w:jc w:val="both"/>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Kính gửi: - Hòa giải viên lao động - Phòng Lao động,  Thương binh và Xã hội, Ủy ban nhân dân [cấp huyện]; hoặc </w:t>
      </w:r>
    </w:p>
    <w:p>
      <w:pPr>
        <w:ind w:left="376" w:leftChars="188" w:right="-800" w:rightChars="-400" w:firstLine="392" w:firstLineChars="15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Hội đồng trọng tài lao động tỉnh/thành phố …………………………….</w:t>
      </w:r>
    </w:p>
    <w:p>
      <w:pPr>
        <w:ind w:right="-800" w:rightChars="-400"/>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left="-784" w:leftChars="-392" w:right="-800" w:rightChars="-400" w:firstLine="384" w:firstLineChars="148"/>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[Lưu ý, các tranh chấp lao động sau đây sẽ không bắt buộc phải qua thủ tục hòa giải với Hòa giải viên lao động, bao gồm: (a) Về xử lý kỷ luật lao động theo hình thức sa thải hoặc trường hợp bị đơn phương chấm dứt hợp đồng lao động; (b) Về bồi thường thiệt hại, trợ cấp khi chấm dứt hợp đồng lao động; (c) Giữa người giúp việc gia đình với người sử dụng lao động; (d)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 (e) Về bồi thường thiệt hại giữa người lao động với doanh nghiệp, tổ chức đưa người lao động đi làm việc ở nước ngoài theo hợp đồng; và (f) Giữa người lao động thuê lại với người sử dụng lao động thuê lại.</w:t>
      </w:r>
    </w:p>
    <w:p>
      <w:pPr>
        <w:ind w:left="-784" w:leftChars="-392" w:right="-800" w:rightChars="-400" w:firstLine="384" w:firstLineChars="148"/>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1"/>
        </w:numPr>
        <w:ind w:left="-784" w:leftChars="-392" w:right="-800" w:rightChars="-400" w:firstLine="386" w:firstLineChars="148"/>
        <w:jc w:val="both"/>
        <w:outlineLvl w:val="0"/>
        <w:rPr>
          <w:rFonts w:hint="default" w:ascii="Times New Roman" w:hAnsi="Times New Roman"/>
          <w:b/>
          <w:bCs/>
          <w:i w:val="0"/>
          <w:iCs w:val="0"/>
          <w:color w:val="2E75B6" w:themeColor="accent1" w:themeShade="BF"/>
          <w:sz w:val="26"/>
          <w:szCs w:val="26"/>
          <w:lang w:val="en-US"/>
        </w:rPr>
      </w:pPr>
      <w:bookmarkStart w:id="3" w:name="_Toc15520"/>
      <w:bookmarkStart w:id="4" w:name="_Toc1408"/>
      <w:bookmarkStart w:id="5" w:name="_Toc22589"/>
      <w:bookmarkStart w:id="6" w:name="_Toc22264"/>
      <w:r>
        <w:rPr>
          <w:rFonts w:hint="default" w:ascii="Times New Roman" w:hAnsi="Times New Roman"/>
          <w:b/>
          <w:bCs/>
          <w:i w:val="0"/>
          <w:iCs w:val="0"/>
          <w:color w:val="2E75B6" w:themeColor="accent1" w:themeShade="BF"/>
          <w:sz w:val="26"/>
          <w:szCs w:val="26"/>
          <w:lang w:val="en-US"/>
        </w:rPr>
        <w:t>Người làm đơn</w:t>
      </w:r>
      <w:bookmarkEnd w:id="3"/>
      <w:bookmarkEnd w:id="4"/>
      <w:bookmarkEnd w:id="5"/>
      <w:bookmarkEnd w:id="6"/>
    </w:p>
    <w:p>
      <w:pPr>
        <w:numPr>
          <w:ilvl w:val="0"/>
          <w:numId w:val="0"/>
        </w:numPr>
        <w:ind w:leftChars="-244" w:right="-800" w:rightChars="-400" w:firstLine="390" w:firstLineChars="15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người lao động làm đơn]</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[Giấy CMND]/[Căn cước công dân]/: ……………..….....</w:t>
      </w: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do ……………………….…cấp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[Hộ chiếu]                      [ngày] [tháng] [năm]……………………………….</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cư trú :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điện thoại:…………………………………………………………………..…………….</w:t>
      </w:r>
    </w:p>
    <w:p>
      <w:pPr>
        <w:keepNext w:val="0"/>
        <w:keepLines w:val="0"/>
        <w:pageBreakBefore w:val="0"/>
        <w:widowControl/>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Hiện đang làm việc tại [Tên Công ty] theo hợp đồng lao động [xác định thời hạn] [không xác định thời hạn] [theo mùa vụ hoặc theo một công việc nhất định có thời hạn dưới 12 tháng] số……….. ký [ngày] [tháng] [năm]và phụ lục hợp đồng lao động số…………. ký [ngày] [tháng] [năm], chức vụ……………………………………………………………………….…</w:t>
      </w:r>
    </w:p>
    <w:p>
      <w:pPr>
        <w:keepNext w:val="0"/>
        <w:keepLines w:val="0"/>
        <w:pageBreakBefore w:val="0"/>
        <w:widowControl/>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người sử dụng lao động làm đơn]</w:t>
      </w:r>
    </w:p>
    <w:p>
      <w:pPr>
        <w:keepNext w:val="0"/>
        <w:keepLines w:val="0"/>
        <w:pageBreakBefore w:val="0"/>
        <w:widowControl/>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Tên Công ty :…………………………………………………………..……………………. </w:t>
      </w:r>
    </w:p>
    <w:p>
      <w:pPr>
        <w:keepNext w:val="0"/>
        <w:keepLines w:val="0"/>
        <w:pageBreakBefore w:val="0"/>
        <w:widowControl/>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Mã số doanh nghiệp                                  : [Số] do [cơ quan cấp cấp</w:t>
      </w:r>
    </w:p>
    <w:p>
      <w:pPr>
        <w:keepNext w:val="0"/>
        <w:keepLines w:val="0"/>
        <w:pageBreakBefore w:val="0"/>
        <w:widowControl/>
        <w:kinsoku/>
        <w:wordWrap/>
        <w:overflowPunct/>
        <w:topLinePunct w:val="0"/>
        <w:autoSpaceDE/>
        <w:autoSpaceDN/>
        <w:bidi w:val="0"/>
        <w:adjustRightInd/>
        <w:snapToGrid/>
        <w:spacing w:before="60" w:after="60"/>
        <w:ind w:right="-800" w:rightChars="-400" w:firstLine="5980" w:firstLineChars="23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lần đầu ngày……., đăng ký</w:t>
      </w:r>
    </w:p>
    <w:p>
      <w:pPr>
        <w:keepNext w:val="0"/>
        <w:keepLines w:val="0"/>
        <w:pageBreakBefore w:val="0"/>
        <w:widowControl/>
        <w:kinsoku/>
        <w:wordWrap/>
        <w:overflowPunct/>
        <w:topLinePunct w:val="0"/>
        <w:autoSpaceDE/>
        <w:autoSpaceDN/>
        <w:bidi w:val="0"/>
        <w:adjustRightInd/>
        <w:snapToGrid/>
        <w:spacing w:before="60" w:after="60"/>
        <w:ind w:right="-800" w:rightChars="-400" w:firstLine="6110" w:firstLineChars="2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thay đổi lần thứ….… [ngày]          </w:t>
      </w:r>
    </w:p>
    <w:p>
      <w:pPr>
        <w:keepNext w:val="0"/>
        <w:keepLines w:val="0"/>
        <w:pageBreakBefore w:val="0"/>
        <w:widowControl/>
        <w:kinsoku/>
        <w:wordWrap/>
        <w:overflowPunct/>
        <w:topLinePunct w:val="0"/>
        <w:autoSpaceDE/>
        <w:autoSpaceDN/>
        <w:bidi w:val="0"/>
        <w:adjustRightInd/>
        <w:snapToGrid/>
        <w:spacing w:before="60" w:after="60"/>
        <w:ind w:right="-800" w:rightChars="-400" w:firstLine="6110" w:firstLineChars="2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[tháng] [năm]</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trụ sở chính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Đại diện theo pháp luật:………………………………………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Hoặc</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Đại diện theo ủy quyền          : [Tên] – Chức vụ:……..……………………..……..</w:t>
      </w:r>
    </w:p>
    <w:p>
      <w:pPr>
        <w:keepNext w:val="0"/>
        <w:keepLines w:val="0"/>
        <w:pageBreakBefore w:val="0"/>
        <w:widowControl/>
        <w:kinsoku/>
        <w:wordWrap/>
        <w:overflowPunct/>
        <w:topLinePunct w:val="0"/>
        <w:autoSpaceDE/>
        <w:autoSpaceDN/>
        <w:bidi w:val="0"/>
        <w:adjustRightInd/>
        <w:snapToGrid/>
        <w:spacing w:before="60" w:after="60"/>
        <w:ind w:right="-800" w:rightChars="-400" w:firstLine="3510" w:firstLineChars="135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căn cứ theo Giấy ủy </w:t>
      </w:r>
    </w:p>
    <w:p>
      <w:pPr>
        <w:keepNext w:val="0"/>
        <w:keepLines w:val="0"/>
        <w:pageBreakBefore w:val="0"/>
        <w:widowControl/>
        <w:kinsoku/>
        <w:wordWrap/>
        <w:overflowPunct/>
        <w:topLinePunct w:val="0"/>
        <w:autoSpaceDE/>
        <w:autoSpaceDN/>
        <w:bidi w:val="0"/>
        <w:adjustRightInd/>
        <w:snapToGrid/>
        <w:spacing w:before="60" w:after="60"/>
        <w:ind w:right="-800" w:rightChars="-400" w:firstLine="3510" w:firstLineChars="135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quyền số…………………………………..………. </w:t>
      </w:r>
    </w:p>
    <w:p>
      <w:pPr>
        <w:keepNext w:val="0"/>
        <w:keepLines w:val="0"/>
        <w:pageBreakBefore w:val="0"/>
        <w:widowControl/>
        <w:kinsoku/>
        <w:wordWrap/>
        <w:overflowPunct/>
        <w:topLinePunct w:val="0"/>
        <w:autoSpaceDE/>
        <w:autoSpaceDN/>
        <w:bidi w:val="0"/>
        <w:adjustRightInd/>
        <w:snapToGrid/>
        <w:spacing w:before="60" w:after="60"/>
        <w:ind w:right="-800" w:rightChars="-400" w:firstLine="3510" w:firstLineChars="135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[tháng] [năm]</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784" w:leftChars="-392" w:right="-800" w:rightChars="-400" w:firstLine="386" w:firstLineChars="148"/>
        <w:textAlignment w:val="auto"/>
        <w:outlineLvl w:val="0"/>
        <w:rPr>
          <w:rFonts w:hint="default" w:ascii="Times New Roman" w:hAnsi="Times New Roman"/>
          <w:b/>
          <w:bCs/>
          <w:i w:val="0"/>
          <w:iCs w:val="0"/>
          <w:color w:val="2E75B6" w:themeColor="accent1" w:themeShade="BF"/>
          <w:sz w:val="26"/>
          <w:szCs w:val="26"/>
          <w:lang w:val="en-US"/>
        </w:rPr>
      </w:pPr>
      <w:bookmarkStart w:id="7" w:name="_Toc633"/>
      <w:bookmarkStart w:id="8" w:name="_Toc1758"/>
      <w:bookmarkStart w:id="9" w:name="_Toc9752"/>
      <w:bookmarkStart w:id="10" w:name="_Toc11160"/>
      <w:r>
        <w:rPr>
          <w:rFonts w:hint="default" w:ascii="Times New Roman" w:hAnsi="Times New Roman"/>
          <w:b/>
          <w:bCs/>
          <w:i w:val="0"/>
          <w:iCs w:val="0"/>
          <w:color w:val="2E75B6" w:themeColor="accent1" w:themeShade="BF"/>
          <w:sz w:val="26"/>
          <w:szCs w:val="26"/>
          <w:lang w:val="en-US"/>
        </w:rPr>
        <w:t>Nội dung tranh chấp lao động</w:t>
      </w:r>
      <w:bookmarkEnd w:id="7"/>
      <w:bookmarkEnd w:id="8"/>
      <w:bookmarkEnd w:id="9"/>
      <w:bookmarkEnd w:id="10"/>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244" w:right="-800" w:rightChars="-400" w:firstLine="390" w:firstLineChars="15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[Ghi cụ thể nội dung, diễn biến tranh chấp lao động].</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1" w:leftChars="-200" w:right="-800" w:rightChars="-400" w:hanging="399" w:hangingChars="153"/>
        <w:textAlignment w:val="auto"/>
        <w:outlineLvl w:val="0"/>
        <w:rPr>
          <w:rFonts w:hint="default" w:ascii="Times New Roman" w:hAnsi="Times New Roman"/>
          <w:b/>
          <w:bCs/>
          <w:i w:val="0"/>
          <w:iCs w:val="0"/>
          <w:color w:val="2E75B6" w:themeColor="accent1" w:themeShade="BF"/>
          <w:sz w:val="26"/>
          <w:szCs w:val="26"/>
          <w:lang w:val="en-US"/>
        </w:rPr>
      </w:pPr>
      <w:bookmarkStart w:id="11" w:name="_Toc24783"/>
      <w:bookmarkStart w:id="12" w:name="_Toc32461"/>
      <w:bookmarkStart w:id="13" w:name="_Toc627"/>
      <w:bookmarkStart w:id="14" w:name="_Toc19390"/>
      <w:r>
        <w:rPr>
          <w:rFonts w:hint="default" w:ascii="Times New Roman" w:hAnsi="Times New Roman"/>
          <w:b/>
          <w:bCs/>
          <w:i w:val="0"/>
          <w:iCs w:val="0"/>
          <w:color w:val="2E75B6" w:themeColor="accent1" w:themeShade="BF"/>
          <w:sz w:val="26"/>
          <w:szCs w:val="26"/>
          <w:lang w:val="en-US"/>
        </w:rPr>
        <w:t>Yêu cầu giải quyết tranh chấp lao động</w:t>
      </w:r>
      <w:bookmarkEnd w:id="11"/>
      <w:bookmarkEnd w:id="12"/>
      <w:bookmarkEnd w:id="13"/>
      <w:bookmarkEnd w:id="14"/>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04" w:leftChars="-352" w:right="-800" w:rightChars="-4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Bằng đơn này, [tôi/chúng tôi] kính đề nghị [Hòa giải viên lao động của Phòng Lao động, Thương binh và Xã hội, Ủy ban nhân dân [cấp huyện] hoặc [Hội đồng trọng tài lao động tỉnh/thành phố……………….….] xem xét giải quyết cho yêu cầu của [tôi/chúng tôi] như sau: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800" w:leftChars="-400" w:right="-800" w:rightChars="-4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[Nêu cụ thể yêu cầu của người làm đơn].</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1" w:leftChars="-200" w:right="-800" w:rightChars="-400" w:hanging="399" w:hangingChars="153"/>
        <w:jc w:val="both"/>
        <w:textAlignment w:val="auto"/>
        <w:outlineLvl w:val="0"/>
        <w:rPr>
          <w:rFonts w:hint="default" w:ascii="Times New Roman" w:hAnsi="Times New Roman"/>
          <w:b/>
          <w:bCs/>
          <w:i w:val="0"/>
          <w:iCs w:val="0"/>
          <w:color w:val="2E75B6" w:themeColor="accent1" w:themeShade="BF"/>
          <w:sz w:val="26"/>
          <w:szCs w:val="26"/>
          <w:lang w:val="en-US"/>
        </w:rPr>
      </w:pPr>
      <w:bookmarkStart w:id="15" w:name="_Toc9138"/>
      <w:bookmarkStart w:id="16" w:name="_Toc24751"/>
      <w:bookmarkStart w:id="17" w:name="_Toc19230"/>
      <w:bookmarkStart w:id="18" w:name="_Toc9403"/>
      <w:r>
        <w:rPr>
          <w:rFonts w:hint="default" w:ascii="Times New Roman" w:hAnsi="Times New Roman"/>
          <w:b/>
          <w:bCs/>
          <w:i w:val="0"/>
          <w:iCs w:val="0"/>
          <w:color w:val="2E75B6" w:themeColor="accent1" w:themeShade="BF"/>
          <w:sz w:val="26"/>
          <w:szCs w:val="26"/>
          <w:lang w:val="en-US"/>
        </w:rPr>
        <w:t>Căn cứ của yêu cầu</w:t>
      </w:r>
      <w:bookmarkEnd w:id="15"/>
      <w:bookmarkEnd w:id="16"/>
      <w:bookmarkEnd w:id="17"/>
      <w:bookmarkEnd w:id="18"/>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04" w:leftChars="-352" w:right="-800" w:rightChars="-4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[Nêu rõ các căn cứ pháp luật áp dụng đối với yêu cầu nêu trên.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04" w:leftChars="-352" w:right="-800" w:rightChars="-400" w:firstLine="305" w:firstLineChars="11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Các tài liệu, chứng cứ liên quan đến vụ việc</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704" w:leftChars="-352" w:right="-800" w:rightChars="-4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Liệt kê các tài liệu liên quan đính kèm theo đơn yêu cầu này].</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5" w:leftChars="-200" w:right="-800" w:rightChars="-400" w:hanging="395" w:hangingChars="15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[Liệt kê các tài liệu liên quan đính kèm theo đơn yêu cầu này]</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5" w:leftChars="-200" w:right="-800" w:rightChars="-400" w:hanging="395" w:hangingChars="15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2" w:right="-800" w:rightChars="-400" w:firstLine="2470" w:firstLineChars="9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[Nơi làm đơn],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2" w:right="-800" w:rightChars="-400" w:firstLine="3510" w:firstLineChars="1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yêu cầu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690" w:firstLineChars="6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[Người lao động ký và ghi rõ họ và tên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430" w:firstLineChars="5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hoặc đại diện hợp pháp của Công ty ký, ghi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rõ họ và tên và đóng dấu]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68224" behindDoc="0" locked="0" layoutInCell="1" allowOverlap="1">
                <wp:simplePos x="0" y="0"/>
                <wp:positionH relativeFrom="column">
                  <wp:posOffset>1158875</wp:posOffset>
                </wp:positionH>
                <wp:positionV relativeFrom="paragraph">
                  <wp:posOffset>152400</wp:posOffset>
                </wp:positionV>
                <wp:extent cx="2393950" cy="12700"/>
                <wp:effectExtent l="0" t="4445" r="6350" b="8255"/>
                <wp:wrapNone/>
                <wp:docPr id="468" name="Straight Connector 468"/>
                <wp:cNvGraphicFramePr/>
                <a:graphic xmlns:a="http://schemas.openxmlformats.org/drawingml/2006/main">
                  <a:graphicData uri="http://schemas.microsoft.com/office/word/2010/wordprocessingShape">
                    <wps:wsp>
                      <wps:cNvCnPr/>
                      <wps:spPr>
                        <a:xfrm flipV="1">
                          <a:off x="2174875" y="5466080"/>
                          <a:ext cx="2393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1.25pt;margin-top:12pt;height:1pt;width:188.5pt;z-index:2086068224;mso-width-relative:page;mso-height-relative:page;" filled="f" stroked="t" coordsize="21600,21600" o:gfxdata="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yUF8j1gAAAAkBAAAPAAAAAAAAAAEAIAAAACIA&#10;AABkcnMvZG93bnJldi54bWxQSwECFAAUAAAACACHTuJACHz849IBAACEAwAADgAAAAAAAAABACAA&#10;AAAlAQAAZHJzL2Uyb0RvYy54bWxQSwUGAAAAAAYABgBZAQAAaQUAAAAA&#10;">
                <v:fill on="f" focussize="0,0"/>
                <v:stroke weight="0.5pt" color="#000000 [3200]" miterlimit="8" joinstyle="miter"/>
                <v:imagedata o:title=""/>
                <o:lock v:ext="edit" aspectratio="f"/>
              </v:line>
            </w:pict>
          </mc:Fallback>
        </mc:AlternateContent>
      </w:r>
    </w:p>
    <w:p>
      <w:pPr>
        <w:ind w:firstLine="3120" w:firstLineChars="1200"/>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F2E83"/>
    <w:multiLevelType w:val="multilevel"/>
    <w:tmpl w:val="A8BF2E83"/>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2BCFE15F"/>
    <w:multiLevelType w:val="singleLevel"/>
    <w:tmpl w:val="2BCFE15F"/>
    <w:lvl w:ilvl="0" w:tentative="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A7B49"/>
    <w:rsid w:val="673A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2023-07-07T15:15:00Z</dcterms:created>
  <dc:creator>Hảo Thanh</dc:creator>
  <cp:lastModifiedBy>Hảo Thanh</cp:lastModifiedBy>
  <dcterms:modified xsi:type="dcterms:W3CDTF">2023-07-07T15:22:21Z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